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b/>
          <w:sz w:val="22"/>
          <w:szCs w:val="22"/>
          <w:rtl/>
        </w:rPr>
      </w:pPr>
    </w:p>
    <w:tbl>
      <w:tblPr>
        <w:tblpPr w:leftFromText="180" w:rightFromText="180" w:vertAnchor="page" w:horzAnchor="page" w:tblpX="1278"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EC1A3A" w:rsidP="00302AC6">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20/02/2015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EC1A3A" w:rsidP="00EC1A3A">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שירות תחזוקה ושדרוגים של תכנת מטרות </w:t>
            </w:r>
            <w:r>
              <w:rPr>
                <w:rFonts w:ascii="Arial" w:hAnsi="Arial" w:cs="Arial"/>
                <w:b/>
                <w:sz w:val="22"/>
                <w:szCs w:val="22"/>
                <w:highlight w:val="yellow"/>
                <w:rtl/>
                <w:lang w:val="ru-RU"/>
              </w:rPr>
              <w:t>–</w:t>
            </w:r>
            <w:r>
              <w:rPr>
                <w:rFonts w:ascii="Arial" w:hAnsi="Arial" w:cs="Arial" w:hint="cs"/>
                <w:b/>
                <w:sz w:val="22"/>
                <w:szCs w:val="22"/>
                <w:highlight w:val="yellow"/>
                <w:rtl/>
                <w:lang w:val="ru-RU"/>
              </w:rPr>
              <w:t xml:space="preserve"> בקשות לועדת הלסינקי לביצוע מחקרים קליניים ומעקב </w:t>
            </w:r>
            <w:proofErr w:type="spellStart"/>
            <w:r>
              <w:rPr>
                <w:rFonts w:ascii="Arial" w:hAnsi="Arial" w:cs="Arial" w:hint="cs"/>
                <w:b/>
                <w:sz w:val="22"/>
                <w:szCs w:val="22"/>
                <w:highlight w:val="yellow"/>
                <w:rtl/>
                <w:lang w:val="ru-RU"/>
              </w:rPr>
              <w:t>ארחיהם</w:t>
            </w:r>
            <w:proofErr w:type="spellEnd"/>
            <w:r>
              <w:rPr>
                <w:rFonts w:ascii="Arial" w:hAnsi="Arial" w:cs="Arial" w:hint="cs"/>
                <w:b/>
                <w:sz w:val="22"/>
                <w:szCs w:val="22"/>
                <w:highlight w:val="yellow"/>
                <w:rtl/>
                <w:lang w:val="ru-RU"/>
              </w:rPr>
              <w:t xml:space="preserve">. </w:t>
            </w:r>
          </w:p>
        </w:tc>
      </w:tr>
      <w:tr w:rsidR="003A4534" w:rsidRPr="00396385" w:rsidTr="00396385">
        <w:tc>
          <w:tcPr>
            <w:tcW w:w="9178" w:type="dxa"/>
            <w:tcBorders>
              <w:bottom w:val="single" w:sz="4" w:space="0" w:color="auto"/>
            </w:tcBorders>
            <w:shd w:val="clear" w:color="auto" w:fill="auto"/>
          </w:tcPr>
          <w:p w:rsidR="003A4534" w:rsidRPr="00396385" w:rsidRDefault="00EC1A3A"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ניהול </w:t>
            </w:r>
            <w:proofErr w:type="spellStart"/>
            <w:r>
              <w:rPr>
                <w:rFonts w:ascii="Arial" w:hAnsi="Arial" w:cs="Arial" w:hint="cs"/>
                <w:b/>
                <w:sz w:val="22"/>
                <w:szCs w:val="22"/>
                <w:highlight w:val="yellow"/>
                <w:rtl/>
              </w:rPr>
              <w:t>אכות</w:t>
            </w:r>
            <w:proofErr w:type="spellEnd"/>
            <w:r>
              <w:rPr>
                <w:rFonts w:ascii="Arial" w:hAnsi="Arial" w:cs="Arial" w:hint="cs"/>
                <w:b/>
                <w:sz w:val="22"/>
                <w:szCs w:val="22"/>
                <w:highlight w:val="yellow"/>
                <w:rtl/>
              </w:rPr>
              <w:t xml:space="preserve"> במעבדות</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EC1A3A" w:rsidRDefault="00EC1A3A">
            <w:pPr>
              <w:rPr>
                <w:rFonts w:asciiTheme="minorBidi" w:hAnsiTheme="minorBidi" w:cstheme="minorBidi"/>
              </w:rPr>
            </w:pPr>
            <w:proofErr w:type="spellStart"/>
            <w:r>
              <w:rPr>
                <w:rFonts w:asciiTheme="minorBidi" w:hAnsiTheme="minorBidi" w:cstheme="minorBidi" w:hint="cs"/>
                <w:rtl/>
              </w:rPr>
              <w:t>פרודיפיי</w:t>
            </w:r>
            <w:proofErr w:type="spellEnd"/>
            <w:r>
              <w:rPr>
                <w:rFonts w:asciiTheme="minorBidi" w:hAnsiTheme="minorBidi" w:cstheme="minorBidi" w:hint="cs"/>
                <w:rtl/>
              </w:rPr>
              <w:t xml:space="preserve"> מטרות פתרונות תכנה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EC1A3A">
            <w:r w:rsidRPr="00EC1A3A">
              <w:rPr>
                <w:rFonts w:asciiTheme="minorBidi" w:hAnsiTheme="minorBidi" w:cstheme="minorBidi"/>
                <w:rtl/>
              </w:rPr>
              <w:t>513280032</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C1A3A" w:rsidP="000A0164">
            <w:pPr>
              <w:rPr>
                <w:rFonts w:ascii="Arial" w:hAnsi="Arial" w:cs="Arial"/>
                <w:b/>
                <w:sz w:val="22"/>
                <w:szCs w:val="22"/>
                <w:highlight w:val="yellow"/>
                <w:rtl/>
              </w:rPr>
            </w:pPr>
            <w:r>
              <w:rPr>
                <w:rFonts w:ascii="Arial" w:hAnsi="Arial" w:cs="Arial" w:hint="cs"/>
                <w:b/>
                <w:sz w:val="22"/>
                <w:szCs w:val="22"/>
                <w:highlight w:val="yellow"/>
                <w:rtl/>
              </w:rPr>
              <w:t>30,000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C1A3A"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EC1A3A" w:rsidP="000A0164">
            <w:pPr>
              <w:spacing w:line="360" w:lineRule="auto"/>
              <w:ind w:left="360"/>
              <w:rPr>
                <w:rFonts w:ascii="Arial" w:hAnsi="Arial" w:cs="Arial"/>
                <w:b/>
                <w:sz w:val="22"/>
                <w:szCs w:val="22"/>
                <w:rtl/>
              </w:rPr>
            </w:pPr>
            <w:r>
              <w:rPr>
                <w:rFonts w:ascii="Arial" w:hAnsi="Arial" w:cs="Arial" w:hint="cs"/>
                <w:b/>
                <w:sz w:val="22"/>
                <w:szCs w:val="22"/>
                <w:rtl/>
              </w:rPr>
              <w:t xml:space="preserve">הספק הינו יצרן התכנה והיחיד שיכול לתת לה שירות </w:t>
            </w:r>
            <w:bookmarkStart w:id="0" w:name="_GoBack"/>
            <w:bookmarkEnd w:id="0"/>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1E87" w:rsidRDefault="00E11E87">
      <w:r>
        <w:separator/>
      </w:r>
    </w:p>
    <w:p w:rsidR="00E11E87" w:rsidRDefault="00E11E87"/>
  </w:endnote>
  <w:endnote w:type="continuationSeparator" w:id="0">
    <w:p w:rsidR="00E11E87" w:rsidRDefault="00E11E87">
      <w:r>
        <w:continuationSeparator/>
      </w:r>
    </w:p>
    <w:p w:rsidR="00E11E87" w:rsidRDefault="00E11E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C1A3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C1A3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C1A3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C1A3A">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1E87" w:rsidRDefault="00E11E87">
      <w:r>
        <w:separator/>
      </w:r>
    </w:p>
    <w:p w:rsidR="00E11E87" w:rsidRDefault="00E11E87"/>
  </w:footnote>
  <w:footnote w:type="continuationSeparator" w:id="0">
    <w:p w:rsidR="00E11E87" w:rsidRDefault="00E11E87">
      <w:r>
        <w:continuationSeparator/>
      </w:r>
    </w:p>
    <w:p w:rsidR="00E11E87" w:rsidRDefault="00E11E8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E11E8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A3A"/>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644"/>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1E87"/>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199"/>
    <w:rsid w:val="00E72D7D"/>
    <w:rsid w:val="00E73917"/>
    <w:rsid w:val="00E73975"/>
    <w:rsid w:val="00E745F6"/>
    <w:rsid w:val="00E971E7"/>
    <w:rsid w:val="00EA61C2"/>
    <w:rsid w:val="00EA6FA5"/>
    <w:rsid w:val="00EA72BC"/>
    <w:rsid w:val="00EB1981"/>
    <w:rsid w:val="00EC1A3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74AE"/>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F5D8E0FE-CBD8-4835-9EBF-E73345F28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1</TotalTime>
  <Pages>2</Pages>
  <Words>284</Words>
  <Characters>1425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2</cp:revision>
  <cp:lastPrinted>2007-04-23T06:38:00Z</cp:lastPrinted>
  <dcterms:created xsi:type="dcterms:W3CDTF">2015-02-20T17:58:00Z</dcterms:created>
  <dcterms:modified xsi:type="dcterms:W3CDTF">2015-02-20T17:58:00Z</dcterms:modified>
</cp:coreProperties>
</file>